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8E" w:rsidRPr="00F00C8E" w:rsidRDefault="00F00C8E" w:rsidP="00F00C8E">
      <w:pPr>
        <w:keepNext/>
        <w:keepLines/>
        <w:widowControl w:val="0"/>
        <w:spacing w:after="0" w:line="360" w:lineRule="auto"/>
        <w:ind w:firstLine="708"/>
        <w:jc w:val="both"/>
        <w:outlineLvl w:val="0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Федеральная рабочая программа воспитания.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1. Пояснительная записка.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1.1. Федеральная рабочая программа воспитания для образовательных организаций (далее – Программа воспитания) служит основой для разработки рабочей программы воспитания ООП СОО.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1.2. Программа воспитания: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1.3. Программа воспитания включает три раздела: целевой, содержательный, организационный.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1.4. 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  <w:r w:rsidRPr="00F00C8E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 Целевой раздел.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2.1. 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Calibri" w:eastAsia="OfficinaSansBoldITC" w:hAnsi="Calibri" w:cs="Times New Roman"/>
          <w:b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2.2. 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F00C8E">
        <w:rPr>
          <w:rFonts w:ascii="Calibri" w:eastAsia="OfficinaSansBoldITC" w:hAnsi="Calibri" w:cs="Times New Roman"/>
          <w:b/>
          <w:sz w:val="24"/>
          <w:szCs w:val="24"/>
        </w:rPr>
        <w:t xml:space="preserve">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2.3. Цель и задачи воспитания обучающихся.</w:t>
      </w:r>
    </w:p>
    <w:p w:rsidR="00F00C8E" w:rsidRPr="00F00C8E" w:rsidRDefault="00F00C8E" w:rsidP="00F00C8E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2.3.1. Ц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ель воспитания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 w:rsidRPr="00F00C8E">
        <w:rPr>
          <w:rFonts w:ascii="Times New Roman" w:eastAsia="SchoolBookSanPin" w:hAnsi="Times New Roman" w:cs="Times New Roman"/>
          <w:sz w:val="24"/>
          <w:szCs w:val="24"/>
          <w:vertAlign w:val="superscript"/>
        </w:rPr>
        <w:footnoteReference w:id="1"/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), а также принятых в российском обществе правил и норм поведения в интересах человека, семьи, общества и государства.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2.3.2. 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Задачи воспитания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обучающихся в образовательной организации: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СОО.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2.3.3. Личностные результаты освоения обучающимися образовательных программ включают: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осознание российской гражданской идентичности;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сформированность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ценностей самостоятельности и инициативы;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готовность обучающихся к саморазвитию, самостоятельности и личностному самоопределению;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сформированность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Calibri" w:eastAsia="OfficinaSansBoldITC" w:hAnsi="Calibri" w:cs="Times New Roman"/>
          <w:b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2.3.4. 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деятельностного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инклюзивности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,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возрастосообразности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>.</w:t>
      </w:r>
      <w:r w:rsidRPr="00F00C8E">
        <w:rPr>
          <w:rFonts w:ascii="Calibri" w:eastAsia="OfficinaSansBoldITC" w:hAnsi="Calibri" w:cs="Times New Roman"/>
          <w:b/>
          <w:sz w:val="24"/>
          <w:szCs w:val="24"/>
        </w:rPr>
        <w:t xml:space="preserve">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 Направления воспитания.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2.4.1. 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2.4.1.1. 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Гражданского воспитания, способствующего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2.4.1.2. 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Патриотического воспитания, основанного на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2.4.1.3. 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Духовно-нравственного воспитания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2.4.1.4. 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Эстетического воспитания, способствующего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2.4.1.5. 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Физического воспитания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, ориентированного на 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– развитие физических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2.4.1.6. 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Трудового воспитания, основанного на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2.4.1.7. 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Экологического воспитания, способствующего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2.4.1.8. 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 xml:space="preserve">Ценности научного познания, ориентированного на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2.5. </w:t>
      </w:r>
      <w:r w:rsidRPr="00F00C8E">
        <w:rPr>
          <w:rFonts w:ascii="Times New Roman" w:eastAsia="OfficinaSansBoldITC" w:hAnsi="Times New Roman" w:cs="Times New Roman"/>
          <w:sz w:val="24"/>
          <w:szCs w:val="24"/>
        </w:rPr>
        <w:t xml:space="preserve">Целевые ориентиры результатов воспитания.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2.5.1. Требования к личностным результатам освоения обучающимися ООП СОО установлены ФГОС СОО.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2.5.2. 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2.5.3. 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2.5.3.1. 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Гражданское воспитание: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2.5.3.2. Патриотическое воспитание: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2.5.3.3. 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Духовно-нравственное воспитание: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2.5.3.4. 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Эстетическое воспитание: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2.5.3.5. 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поведения в обществе и цифровой среде, понимание их вреда для физического и психического здоровья;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2.5.3.6. 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Трудовое воспитание: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самозанятости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или наёмного труда;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2.5.3.7. 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Экологическое воспитание: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демонстрирующий в поведении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сформированность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выражающий деятельное неприятие действий, приносящих вред природе;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2.5.3.8. 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Ценности научного познания: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 Содержательный раздел.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3.1. Уклад образовательной организации.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3.1.1. В данном разделе раскрываются основные особенности уклада образовательной организации.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3.1.2. Уклад задаёт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3.1.3. Ниже приведён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3.1.4. Основные характеристики (целесообразно учитывать в описании):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основные вехи истории образовательной организации, выдающиеся события, деятели в её истории;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цель образовательной организации в самосознании её педагогического коллектива;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традиции и ритуалы, символика, особые нормы этикета в 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социальные партнёры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реализуемые инновационные, перспективные воспитательные практики, определяющие «уникальность» образовательной организации; результаты их реализации, трансляции в системе образования;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3.1.5. Дополнительные характеристики (могут учитываться в описании):</w:t>
      </w:r>
    </w:p>
    <w:p w:rsidR="00F00C8E" w:rsidRPr="00F00C8E" w:rsidRDefault="00F00C8E" w:rsidP="00F00C8E">
      <w:pPr>
        <w:tabs>
          <w:tab w:val="left" w:pos="940"/>
        </w:tabs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включённость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в историко-культурный контекст территории;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другое);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наличие вариативных учебных курсов, практик гражданской, духовно-нравственной, социокультурной, экологической и другой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  <w:r w:rsidRPr="00F00C8E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 Виды, формы и содержание воспитательной деятельности.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3.2.1. Виды, формы и содержание воспитательной деятельности в этом разделе планируются, представляются по модулям.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В модуле описываются виды, формы и содержание воспитательной работы в учебном году в рамках определённого направления деятельности в образовательной организации. Каждый из модулей обладает воспитательным потенциалом с особыми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3.2.2. 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3.2.3. 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3.2.4.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Урочная деятельность».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организацию </w:t>
      </w:r>
      <w:r w:rsidRPr="00F00C8E">
        <w:rPr>
          <w:rFonts w:ascii="Times New Roman" w:eastAsia="Calibri" w:hAnsi="Times New Roman" w:cs="Times New Roman"/>
          <w:sz w:val="24"/>
          <w:szCs w:val="24"/>
        </w:rPr>
        <w:t>наставничества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3.2.5.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Внеурочная деятельность».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индивидуальных потребностей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курсы, занятия экологической, природоохранной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курсы, занятия туристско-краеведческой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курсы, занятия оздоровительной и спортивной направленности.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3.2.6.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Классное руководство».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командообразование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,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внеучебные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внеучебной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привлечение родителей (законных представителей), членов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семей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3.2.7.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Основные школьные дела».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участие во всероссийских акциях, посвящённых значимым событиям в России, мире;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3.2.8.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Внешкольные мероприятия».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биографий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доверительными взаимоотношениями, ответственным отношением к делу, атмосферой эмоционально-психологического комфорта.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3.2.9.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Организация предметно-пространственной среды».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00C8E" w:rsidRPr="00F00C8E" w:rsidRDefault="00F00C8E" w:rsidP="00F00C8E">
      <w:pPr>
        <w:tabs>
          <w:tab w:val="left" w:pos="1800"/>
        </w:tabs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другое;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подготовку и размещение регулярно сменяемых экспозиций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творческих работ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3.2.10.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Взаимодействие с родителями (законными представителями)».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конфессий, обмениваться опытом;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родительские форумы на официальном сайте образовательной организации в Интернете,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3.2.11.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Самоуправление».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представление органами ученического самоуправления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интересов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 в процессе управления образовательной организацией;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защиту органами ученического самоуправления законных интересов и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прав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воспитательной работы, в анализе воспитательной деятельности в образовательной организации.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3.2.12.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Профилактика и безопасность».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конфликтологов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>, коррекционных педагогов, работников социальных служб, правоохранительных органов, опеки и других);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девиантными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обучающимися, так и с их окружением; организацию межведомственного взаимодействия;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антиэкстремистской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безопасности, гражданской обороне и другие);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саморефлексии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>, самоконтроля, устойчивости к негативным воздействиям, групповому давлению;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девиантному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маргинальных групп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 (оставивших обучение, криминальной направленности, с агрессивным поведением и других);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3.2.13.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Социальное партнёрство».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воспитательного потенциала социального партнёрства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2.14. Модуль «</w:t>
      </w:r>
      <w:r w:rsidRPr="00F00C8E">
        <w:rPr>
          <w:rFonts w:ascii="Times New Roman" w:eastAsia="SchoolBookSanPin" w:hAnsi="Times New Roman" w:cs="Times New Roman"/>
          <w:bCs/>
          <w:sz w:val="24"/>
          <w:szCs w:val="24"/>
        </w:rPr>
        <w:t>Профориентация».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профориентационной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проведение циклов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профориентационные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квесты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посещение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организацию на базе детского лагеря при образовательной организации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интернет-ресурсов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, посвящённых выбору профессий, прохождение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профориентационного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проектов;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  <w:r w:rsidRPr="00F00C8E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 Организационный раздел.</w:t>
      </w:r>
    </w:p>
    <w:p w:rsidR="00F00C8E" w:rsidRPr="00F00C8E" w:rsidRDefault="00F00C8E" w:rsidP="00F00C8E">
      <w:pPr>
        <w:keepNext/>
        <w:keepLines/>
        <w:spacing w:after="0" w:line="353" w:lineRule="auto"/>
        <w:ind w:firstLine="709"/>
        <w:outlineLvl w:val="6"/>
        <w:rPr>
          <w:rFonts w:ascii="Times New Roman" w:eastAsia="OfficinaSansBoldITC" w:hAnsi="Times New Roman" w:cs="Times New Roman"/>
          <w:iCs/>
          <w:sz w:val="24"/>
          <w:szCs w:val="24"/>
        </w:rPr>
      </w:pPr>
      <w:r w:rsidRPr="00F00C8E">
        <w:rPr>
          <w:rFonts w:ascii="Times New Roman" w:eastAsia="OfficinaSansBoldITC" w:hAnsi="Times New Roman" w:cs="Times New Roman"/>
          <w:iCs/>
          <w:sz w:val="24"/>
          <w:szCs w:val="24"/>
        </w:rPr>
        <w:t>4.1. Кадровое обеспечение.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  <w:r w:rsidRPr="00F00C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0C8E" w:rsidRPr="00F00C8E" w:rsidRDefault="00F00C8E" w:rsidP="00F00C8E">
      <w:pPr>
        <w:keepNext/>
        <w:keepLines/>
        <w:spacing w:after="0" w:line="353" w:lineRule="auto"/>
        <w:ind w:firstLine="709"/>
        <w:jc w:val="both"/>
        <w:outlineLvl w:val="6"/>
        <w:rPr>
          <w:rFonts w:ascii="Times New Roman" w:eastAsia="OfficinaSansBoldITC" w:hAnsi="Times New Roman" w:cs="Times New Roman"/>
          <w:iCs/>
          <w:sz w:val="24"/>
          <w:szCs w:val="24"/>
        </w:rPr>
      </w:pPr>
      <w:r w:rsidRPr="00F00C8E">
        <w:rPr>
          <w:rFonts w:ascii="Times New Roman" w:eastAsia="OfficinaSansBoldITC" w:hAnsi="Times New Roman" w:cs="Times New Roman"/>
          <w:iCs/>
          <w:sz w:val="24"/>
          <w:szCs w:val="24"/>
        </w:rPr>
        <w:lastRenderedPageBreak/>
        <w:t>4.2. Нормативно-методическое обеспечение.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F00C8E" w:rsidRPr="00F00C8E" w:rsidRDefault="00F00C8E" w:rsidP="00F00C8E">
      <w:pPr>
        <w:keepNext/>
        <w:keepLines/>
        <w:spacing w:after="0" w:line="353" w:lineRule="auto"/>
        <w:ind w:firstLine="709"/>
        <w:jc w:val="both"/>
        <w:outlineLvl w:val="6"/>
        <w:rPr>
          <w:rFonts w:ascii="Times New Roman" w:eastAsia="OfficinaSansBoldITC" w:hAnsi="Times New Roman" w:cs="Times New Roman"/>
          <w:iCs/>
          <w:sz w:val="24"/>
          <w:szCs w:val="24"/>
        </w:rPr>
      </w:pPr>
      <w:r w:rsidRPr="00F00C8E">
        <w:rPr>
          <w:rFonts w:ascii="Times New Roman" w:eastAsia="OfficinaSansBoldITC" w:hAnsi="Times New Roman" w:cs="Times New Roman"/>
          <w:iCs/>
          <w:sz w:val="24"/>
          <w:szCs w:val="24"/>
        </w:rPr>
        <w:t>4.3. Требования к условиям работы с обучающимися с особыми образовательными потребностями.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4.3.1. Данный раздел наполняется конкретными материалами с учётом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4.3.2. 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– создаются особые условия (описываются эти условия).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4.3.3. Особыми задачами воспитания обучающихся с особыми образовательными потребностями являются: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4.3.4. При организации воспитания обучающихся с особыми образовательными потребностями необходимо ориентироваться на: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формирование личности ребёнка с особыми образовательными потребностями с использованием </w:t>
      </w:r>
      <w:r w:rsidRPr="00F00C8E">
        <w:rPr>
          <w:rFonts w:ascii="Times New Roman" w:eastAsia="Calibri" w:hAnsi="Times New Roman" w:cs="Times New Roman"/>
          <w:sz w:val="24"/>
          <w:szCs w:val="24"/>
        </w:rPr>
        <w:t>соответствующих</w:t>
      </w: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возрасту и физическому и (или) психическому состоянию методов воспитания;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личностно-ориентированный подход в организации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всех видов деятельности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 с особыми образовательными потребностями.</w:t>
      </w:r>
    </w:p>
    <w:p w:rsidR="00F00C8E" w:rsidRPr="00F00C8E" w:rsidRDefault="00F00C8E" w:rsidP="00F00C8E">
      <w:pPr>
        <w:keepNext/>
        <w:keepLines/>
        <w:spacing w:after="0" w:line="353" w:lineRule="auto"/>
        <w:ind w:firstLine="709"/>
        <w:jc w:val="both"/>
        <w:outlineLvl w:val="6"/>
        <w:rPr>
          <w:rFonts w:ascii="Times New Roman" w:eastAsia="OfficinaSansBoldITC" w:hAnsi="Times New Roman" w:cs="Times New Roman"/>
          <w:iCs/>
          <w:sz w:val="24"/>
          <w:szCs w:val="24"/>
        </w:rPr>
      </w:pPr>
      <w:r w:rsidRPr="00F00C8E">
        <w:rPr>
          <w:rFonts w:ascii="Times New Roman" w:eastAsia="OfficinaSansBoldITC" w:hAnsi="Times New Roman" w:cs="Times New Roman"/>
          <w:iCs/>
          <w:sz w:val="24"/>
          <w:szCs w:val="24"/>
        </w:rPr>
        <w:t>4.4. Система поощрения социальной успешности и проявлений активной жизненной позиции обучающихся.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4.4.1. 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4.4.2. Система проявлений активной жизненной позиции и поощрения социальной успешности обучающихся строится на принципах: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r w:rsidRPr="00F00C8E">
        <w:rPr>
          <w:rFonts w:ascii="Times New Roman" w:eastAsia="SchoolBookSanPin" w:hAnsi="Times New Roman" w:cs="Times New Roman"/>
          <w:sz w:val="24"/>
          <w:szCs w:val="24"/>
        </w:rPr>
        <w:t>дифференцированности</w:t>
      </w:r>
      <w:proofErr w:type="spell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4.4.3. 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4.4.4. 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4.4.5. 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4.4.6. 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4.4.7. 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F00C8E" w:rsidRPr="00F00C8E" w:rsidRDefault="00F00C8E" w:rsidP="00F00C8E">
      <w:pPr>
        <w:keepNext/>
        <w:keepLines/>
        <w:spacing w:after="0" w:line="353" w:lineRule="auto"/>
        <w:ind w:firstLine="709"/>
        <w:jc w:val="both"/>
        <w:outlineLvl w:val="6"/>
        <w:rPr>
          <w:rFonts w:ascii="Times New Roman" w:eastAsia="SchoolBookSanPin" w:hAnsi="Times New Roman" w:cs="Times New Roman"/>
          <w:iCs/>
          <w:sz w:val="24"/>
          <w:szCs w:val="24"/>
        </w:rPr>
      </w:pPr>
      <w:r w:rsidRPr="00F00C8E">
        <w:rPr>
          <w:rFonts w:ascii="Times New Roman" w:eastAsia="OfficinaSansBoldITC" w:hAnsi="Times New Roman" w:cs="Times New Roman"/>
          <w:iCs/>
          <w:sz w:val="24"/>
          <w:szCs w:val="24"/>
        </w:rPr>
        <w:t>4.5. 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4.6. Основные принципы самоанализа воспитательной работы: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F00C8E" w:rsidRPr="00F00C8E" w:rsidRDefault="00F00C8E" w:rsidP="00F00C8E">
      <w:pPr>
        <w:tabs>
          <w:tab w:val="left" w:pos="2200"/>
          <w:tab w:val="left" w:pos="3740"/>
          <w:tab w:val="left" w:pos="4820"/>
        </w:tabs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F00C8E" w:rsidRPr="00F00C8E" w:rsidRDefault="00F00C8E" w:rsidP="00F00C8E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4.7. 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4.7.1. Результаты воспитания, социализации и саморазвития обучающихся.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4.7.1.1. 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4.7.1.2. Основным способом получения информации о результатах воспитания, </w:t>
      </w:r>
      <w:proofErr w:type="gramStart"/>
      <w:r w:rsidRPr="00F00C8E">
        <w:rPr>
          <w:rFonts w:ascii="Times New Roman" w:eastAsia="SchoolBookSanPin" w:hAnsi="Times New Roman" w:cs="Times New Roman"/>
          <w:sz w:val="24"/>
          <w:szCs w:val="24"/>
        </w:rPr>
        <w:t>социализации и саморазвития</w:t>
      </w:r>
      <w:proofErr w:type="gramEnd"/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 обучающихся является педагогическое наблюдение. 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4.7.1.3. Внимание педагогических работников концентрируется на вопросах: 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4.7.2. Состояние совместной деятельности обучающихся и взрослых.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lastRenderedPageBreak/>
        <w:t>4.7.2.1. 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4.7.2.2. 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4.7.2.3. 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 xml:space="preserve">4.7.2.4. Результаты обсуждаются на заседании методических объединений классных руководителей или педагогическом совете. 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4.7.2.5. 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реализации воспитательного потенциала урочной деятельности;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организуемой внеурочной деятельности обучающихся;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внешкольных мероприятий;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взаимодействия с родительским сообществом;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деятельности ученического самоуправления;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деятельности по профилактике и безопасности;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реализации потенциала социального партнёрства;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деятельности по профориентации обучающихся;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и другое по дополнительным модулям.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4.7.2.6. 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00C8E">
        <w:rPr>
          <w:rFonts w:ascii="Times New Roman" w:eastAsia="SchoolBookSanPin" w:hAnsi="Times New Roman" w:cs="Times New Roman"/>
          <w:sz w:val="24"/>
          <w:szCs w:val="24"/>
        </w:rPr>
        <w:t>4.7.2.7. 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календарный план воспитательной работы.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Федеральный календарный план воспитательной работы является единым для образовательных организаций. 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Федеральный календарный план воспитательной работы может быть реализован в рамках урочной и внеурочной деятельности. 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 и дополнительного образования детей.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сентября: День знаний;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сентября: День окончания Второй мировой войны, День солидарности в борьбе с терроризмом;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сентября: Международный день распространения грамотности;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сентября: Международный день памяти жертв фашизма.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октября: Международный день пожилых людей; Международный день музыки;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октября: День защиты животных;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октября: День учителя;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октября: Международный день школьных библиотек.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воскресенье октября: День отца.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ноября: День народного единства;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ноября: День памяти погибших при исполнении служебных обязанностей сотрудников органов внутренних дел России.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Последнее воскресенье ноября: День Матери;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ноября: День Государственного герба Российской Федерации.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декабря: День неизвестного солдата; Международный день инвалидов;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декабря: День добровольца (волонтера) в России;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декабря: День Героев Отечества;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декабря: День Конституции Российской Федерации.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января: День российского студенчества;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января: День полного 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Аушвиц-Биркенау</w:t>
      </w:r>
      <w:proofErr w:type="spellEnd"/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(Освенцима) – День памяти жертв Холокоста.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Февраль: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февраля: День разгрома советскими войсками немецко-фашистских войск в Сталинградской битве;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февраля: День российской науки;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февраля: День памяти о россиянах, исполнявших служебный долг за пределами Отечества;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февраля: Международный день родного языка;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февраля: День защитника Отечества.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марта: Международный женский день;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марта: День воссоединения Крыма с Россией;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марта: Всемирный день театра.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апреля: День космонавтики;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мая: Праздник Весны и Труда;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мая: День Победы;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мая: День детских общественных организаций России;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мая: День славянской письменности и культуры.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июня: День защиты детей;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июня: День русского языка;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июня: День России;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июня: День памяти и скорби;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июня: День молодежи.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Июль: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июля: День семьи, любви и верности.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Август: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суббота августа: День физкультурника;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августа: День Государственного флага Российской Федерации;</w:t>
      </w:r>
    </w:p>
    <w:p w:rsidR="00F00C8E" w:rsidRPr="00F00C8E" w:rsidRDefault="00F00C8E" w:rsidP="00F00C8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августа: День российского кино.</w:t>
      </w:r>
    </w:p>
    <w:p w:rsidR="00F00C8E" w:rsidRPr="00F00C8E" w:rsidRDefault="00F00C8E" w:rsidP="00F00C8E">
      <w:pPr>
        <w:spacing w:after="0" w:line="367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C47F4C" w:rsidRPr="00F00C8E" w:rsidRDefault="00C47F4C">
      <w:pPr>
        <w:rPr>
          <w:sz w:val="24"/>
          <w:szCs w:val="24"/>
        </w:rPr>
      </w:pPr>
    </w:p>
    <w:sectPr w:rsidR="00C47F4C" w:rsidRPr="00F0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B6" w:rsidRDefault="009677B6" w:rsidP="00F00C8E">
      <w:pPr>
        <w:spacing w:after="0" w:line="240" w:lineRule="auto"/>
      </w:pPr>
      <w:r>
        <w:separator/>
      </w:r>
    </w:p>
  </w:endnote>
  <w:endnote w:type="continuationSeparator" w:id="0">
    <w:p w:rsidR="009677B6" w:rsidRDefault="009677B6" w:rsidP="00F0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Wingdings 3"/>
    <w:charset w:val="00"/>
    <w:family w:val="auto"/>
    <w:pitch w:val="default"/>
  </w:font>
  <w:font w:name="OfficinaSansBoldITC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B6" w:rsidRDefault="009677B6" w:rsidP="00F00C8E">
      <w:pPr>
        <w:spacing w:after="0" w:line="240" w:lineRule="auto"/>
      </w:pPr>
      <w:r>
        <w:separator/>
      </w:r>
    </w:p>
  </w:footnote>
  <w:footnote w:type="continuationSeparator" w:id="0">
    <w:p w:rsidR="009677B6" w:rsidRDefault="009677B6" w:rsidP="00F00C8E">
      <w:pPr>
        <w:spacing w:after="0" w:line="240" w:lineRule="auto"/>
      </w:pPr>
      <w:r>
        <w:continuationSeparator/>
      </w:r>
    </w:p>
  </w:footnote>
  <w:footnote w:id="1">
    <w:p w:rsidR="00F00C8E" w:rsidRDefault="00F00C8E" w:rsidP="00F00C8E">
      <w:pPr>
        <w:spacing w:after="0" w:line="240" w:lineRule="auto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40"/>
    <w:rsid w:val="009677B6"/>
    <w:rsid w:val="00B26540"/>
    <w:rsid w:val="00C47F4C"/>
    <w:rsid w:val="00F0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7A18"/>
  <w15:chartTrackingRefBased/>
  <w15:docId w15:val="{E3C83721-8C4D-48AF-913F-55C96610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F00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8925</Words>
  <Characters>50873</Characters>
  <Application>Microsoft Office Word</Application>
  <DocSecurity>0</DocSecurity>
  <Lines>423</Lines>
  <Paragraphs>119</Paragraphs>
  <ScaleCrop>false</ScaleCrop>
  <Company/>
  <LinksUpToDate>false</LinksUpToDate>
  <CharactersWithSpaces>59679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2025-11-27T12:42:00Z</dcterms:created>
  <dcterms:modified xsi:type="dcterms:W3CDTF">2025-11-27T12:49:00Z</dcterms:modified>
</cp:coreProperties>
</file>